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349FB" w:rsidRPr="00F74AFB" w14:paraId="1FAE9B71" w14:textId="77777777">
      <w:pPr>
        <w:rPr>
          <w:rFonts w:ascii="Tahoma" w:hAnsi="Tahoma" w:cs="Tahoma"/>
        </w:rPr>
      </w:pPr>
    </w:p>
    <w:tbl>
      <w:tblPr>
        <w:tblStyle w:val="GridTable1LightAccent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tblPr>
      <w:tblGrid>
        <w:gridCol w:w="10460"/>
      </w:tblGrid>
      <w:tr w14:paraId="5ACB14B9" w14:textId="77777777" w:rsidTr="00550BAE">
        <w:tblPrEx>
          <w:tblW w:w="10460" w:type="dxa"/>
          <w:tblLook w:val="04A0"/>
        </w:tblPrEx>
        <w:trPr>
          <w:trHeight w:val="40"/>
        </w:trPr>
        <w:tc>
          <w:tcPr>
            <w:tcW w:w="10460" w:type="dxa"/>
            <w:tcBorders>
              <w:bottom w:val="none" w:sz="0" w:space="0" w:color="auto"/>
            </w:tcBorders>
            <w:hideMark/>
          </w:tcPr>
          <w:p w:rsidR="004349FB" w:rsidRPr="00F74AFB" w:rsidP="009261EE" w14:paraId="494F3004" w14:textId="77777777">
            <w:pPr>
              <w:jc w:val="center"/>
              <w:rPr>
                <w:rFonts w:ascii="Tahoma" w:hAnsi="Tahoma" w:cs="Tahoma"/>
                <w:b w:val="0"/>
                <w:bCs w:val="0"/>
                <w:color w:val="000000" w:themeColor="text1"/>
              </w:rPr>
            </w:pPr>
          </w:p>
          <w:p w:rsidR="009261EE" w:rsidRPr="00F74AFB" w:rsidP="009261EE" w14:paraId="7E95A9F6" w14:textId="088DF726">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rsidR="009261EE" w:rsidRPr="00F74AFB" w:rsidP="009261EE" w14:paraId="4EA63FF2" w14:textId="77777777">
            <w:pPr>
              <w:jc w:val="center"/>
              <w:rPr>
                <w:rFonts w:ascii="Tahoma" w:hAnsi="Tahoma" w:cs="Tahoma"/>
                <w:bCs w:val="0"/>
                <w:color w:val="FF0000"/>
              </w:rPr>
            </w:pPr>
            <w:r w:rsidRPr="00F74AFB">
              <w:rPr>
                <w:rFonts w:ascii="Tahoma" w:hAnsi="Tahoma" w:cs="Tahoma"/>
                <w:bCs w:val="0"/>
                <w:color w:val="FF0000"/>
              </w:rPr>
              <w:t>1.HAFTA</w:t>
            </w:r>
          </w:p>
          <w:p w:rsidR="00BE754A" w:rsidRPr="00F74AFB" w:rsidP="00422720" w14:paraId="2CDE2CD7" w14:textId="241139ED">
            <w:pPr>
              <w:tabs>
                <w:tab w:val="left" w:pos="432"/>
              </w:tabs>
              <w:jc w:val="center"/>
              <w:rPr>
                <w:rFonts w:ascii="Tahoma" w:hAnsi="Tahoma" w:cs="Tahoma"/>
                <w:bCs w:val="0"/>
                <w:color w:val="000000" w:themeColor="text1"/>
              </w:rPr>
            </w:pPr>
            <w:r>
              <w:rPr>
                <w:rFonts w:ascii="Tahoma" w:hAnsi="Tahoma" w:cs="Tahoma"/>
                <w:bCs w:val="0"/>
                <w:color w:val="000000" w:themeColor="text1"/>
              </w:rPr>
              <w:t>14-18</w:t>
            </w:r>
            <w:r w:rsidRPr="00F74AFB" w:rsidR="009261EE">
              <w:rPr>
                <w:rFonts w:ascii="Tahoma" w:hAnsi="Tahoma" w:cs="Tahoma"/>
                <w:bCs w:val="0"/>
                <w:color w:val="000000" w:themeColor="text1"/>
              </w:rPr>
              <w:t xml:space="preserve"> EYLÜL </w:t>
            </w:r>
            <w:r>
              <w:rPr>
                <w:rFonts w:ascii="Tahoma" w:hAnsi="Tahoma" w:cs="Tahoma"/>
                <w:bCs w:val="0"/>
                <w:color w:val="000000" w:themeColor="text1"/>
              </w:rPr>
              <w:t>2026</w:t>
            </w:r>
          </w:p>
          <w:p w:rsidR="004349FB" w:rsidRPr="00F74AFB" w:rsidP="009261EE" w14:paraId="0BFF4372" w14:textId="45E2E7AA">
            <w:pPr>
              <w:jc w:val="center"/>
              <w:rPr>
                <w:rFonts w:ascii="Tahoma" w:hAnsi="Tahoma" w:cs="Tahoma"/>
                <w:b w:val="0"/>
                <w:bCs w:val="0"/>
                <w:color w:val="000000" w:themeColor="text1"/>
              </w:rPr>
            </w:pPr>
          </w:p>
        </w:tc>
      </w:tr>
    </w:tbl>
    <w:p w:rsidR="004349FB" w:rsidRPr="00F74AFB" w14:paraId="1747B48D" w14:textId="77777777">
      <w:pPr>
        <w:rPr>
          <w:rFonts w:ascii="Tahoma" w:hAnsi="Tahoma" w:cs="Tahoma"/>
          <w:b/>
        </w:rPr>
      </w:pPr>
    </w:p>
    <w:tbl>
      <w:tblPr>
        <w:tblStyle w:val="GridTable1LightAccent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2820"/>
        <w:gridCol w:w="7640"/>
      </w:tblGrid>
      <w:tr w14:paraId="5E05D3A1" w14:textId="77777777" w:rsidTr="003E3D84">
        <w:tblPrEx>
          <w:tblW w:w="10460" w:type="dxa"/>
          <w:tblLook w:val="04A0"/>
        </w:tblPrEx>
        <w:trPr>
          <w:trHeight w:val="40"/>
        </w:trPr>
        <w:tc>
          <w:tcPr>
            <w:tcW w:w="2820" w:type="dxa"/>
            <w:tcBorders>
              <w:bottom w:val="none" w:sz="0" w:space="0" w:color="auto"/>
            </w:tcBorders>
            <w:vAlign w:val="center"/>
            <w:hideMark/>
          </w:tcPr>
          <w:p w:rsidR="00BE754A" w:rsidRPr="00F74AFB" w:rsidP="003E3D84" w14:paraId="0A56D4CF" w14:textId="7777777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rsidR="00BE754A" w:rsidRPr="00F74AFB" w:rsidP="003E3D84" w14:paraId="402EC9F0" w14:textId="77777777">
            <w:pPr>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14:paraId="0DBADB40" w14:textId="77777777" w:rsidTr="003E3D84">
        <w:tblPrEx>
          <w:tblW w:w="10460" w:type="dxa"/>
          <w:tblLook w:val="04A0"/>
        </w:tblPrEx>
        <w:trPr>
          <w:trHeight w:val="40"/>
        </w:trPr>
        <w:tc>
          <w:tcPr>
            <w:tcW w:w="2820" w:type="dxa"/>
            <w:vAlign w:val="center"/>
            <w:hideMark/>
          </w:tcPr>
          <w:p w:rsidR="00BE754A" w:rsidRPr="00F74AFB" w:rsidP="003E3D84" w14:paraId="2094A05B" w14:textId="7777777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hideMark/>
          </w:tcPr>
          <w:p w:rsidR="00BE754A" w:rsidRPr="00F74AFB" w:rsidP="003E3D84" w14:paraId="00D886DF" w14:textId="180F8C21">
            <w:pPr>
              <w:rPr>
                <w:rFonts w:ascii="Tahoma" w:hAnsi="Tahoma" w:cs="Tahoma"/>
                <w:color w:val="000000" w:themeColor="text1"/>
              </w:rPr>
            </w:pPr>
            <w:r w:rsidRPr="00F74AFB">
              <w:rPr>
                <w:rFonts w:ascii="Tahoma" w:hAnsi="Tahoma" w:cs="Tahoma"/>
                <w:color w:val="000000" w:themeColor="text1"/>
              </w:rPr>
              <w:t>İSTİKLAL MARŞI</w:t>
            </w:r>
          </w:p>
        </w:tc>
      </w:tr>
      <w:tr w14:paraId="7D0ED618" w14:textId="77777777" w:rsidTr="003E3D84">
        <w:tblPrEx>
          <w:tblW w:w="10460" w:type="dxa"/>
          <w:tblLook w:val="04A0"/>
        </w:tblPrEx>
        <w:trPr>
          <w:trHeight w:val="40"/>
        </w:trPr>
        <w:tc>
          <w:tcPr>
            <w:tcW w:w="2820" w:type="dxa"/>
            <w:vAlign w:val="center"/>
            <w:hideMark/>
          </w:tcPr>
          <w:p w:rsidR="00BE754A" w:rsidRPr="00F74AFB" w:rsidP="003E3D84" w14:paraId="5479EF9B" w14:textId="7777777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hideMark/>
          </w:tcPr>
          <w:p w:rsidR="00BE754A" w:rsidRPr="00F74AFB" w:rsidP="003E3D84" w14:paraId="64E9EBFB" w14:textId="645BE076">
            <w:pPr>
              <w:rPr>
                <w:rFonts w:ascii="Tahoma" w:hAnsi="Tahoma" w:cs="Tahoma"/>
                <w:b/>
                <w:bCs/>
                <w:color w:val="000000" w:themeColor="text1"/>
              </w:rPr>
            </w:pPr>
            <w:r w:rsidRPr="00F74AFB">
              <w:rPr>
                <w:rFonts w:ascii="Tahoma" w:hAnsi="Tahoma" w:cs="Tahoma"/>
                <w:bCs/>
                <w:color w:val="000000" w:themeColor="text1"/>
              </w:rPr>
              <w:t>1 DERS SAATİ</w:t>
            </w:r>
          </w:p>
        </w:tc>
      </w:tr>
      <w:tr w14:paraId="10ED49CB" w14:textId="77777777" w:rsidTr="003E3D84">
        <w:tblPrEx>
          <w:tblW w:w="10460" w:type="dxa"/>
          <w:tblLook w:val="04A0"/>
        </w:tblPrEx>
        <w:trPr>
          <w:trHeight w:val="40"/>
        </w:trPr>
        <w:tc>
          <w:tcPr>
            <w:tcW w:w="2820" w:type="dxa"/>
            <w:vAlign w:val="center"/>
            <w:hideMark/>
          </w:tcPr>
          <w:p w:rsidR="00BE754A" w:rsidRPr="00F74AFB" w:rsidP="003E3D84" w14:paraId="3D3855B9" w14:textId="3FB49541">
            <w:pPr>
              <w:rPr>
                <w:rFonts w:ascii="Tahoma" w:hAnsi="Tahoma" w:cs="Tahoma"/>
                <w:b w:val="0"/>
                <w:color w:val="000000" w:themeColor="text1"/>
              </w:rPr>
            </w:pPr>
            <w:r w:rsidRPr="00F74AFB">
              <w:rPr>
                <w:rFonts w:ascii="Tahoma" w:hAnsi="Tahoma" w:cs="Tahoma"/>
                <w:b w:val="0"/>
                <w:color w:val="000000" w:themeColor="text1"/>
              </w:rPr>
              <w:t xml:space="preserve">Öğrenci </w:t>
            </w:r>
            <w:hyperlink r:id="rId4" w:history="1">
              <w:r w:rsidRPr="00F74AFB">
                <w:rPr>
                  <w:rStyle w:val="Hyperlink"/>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rsidR="00BE754A" w:rsidRPr="00F74AFB" w:rsidP="003E3D84" w14:paraId="353D6F8D" w14:textId="77777777">
            <w:pPr>
              <w:rPr>
                <w:rFonts w:ascii="Tahoma" w:hAnsi="Tahoma" w:cs="Tahoma"/>
                <w:b/>
                <w:bCs/>
                <w:color w:val="000000" w:themeColor="text1"/>
              </w:rPr>
            </w:pPr>
            <w:r w:rsidRPr="00F74AFB">
              <w:rPr>
                <w:rFonts w:ascii="Tahoma" w:hAnsi="Tahoma" w:cs="Tahoma"/>
                <w:b/>
                <w:bCs/>
                <w:color w:val="000000" w:themeColor="text1"/>
              </w:rPr>
              <w:t>Mü.3.A.4. İstiklâl Marşı’nı saygıyla söyler.</w:t>
            </w:r>
          </w:p>
        </w:tc>
      </w:tr>
      <w:tr w14:paraId="6AFE665A" w14:textId="77777777" w:rsidTr="003E3D84">
        <w:tblPrEx>
          <w:tblW w:w="10460" w:type="dxa"/>
          <w:tblLook w:val="04A0"/>
        </w:tblPrEx>
        <w:trPr>
          <w:trHeight w:val="40"/>
        </w:trPr>
        <w:tc>
          <w:tcPr>
            <w:tcW w:w="2820" w:type="dxa"/>
            <w:vAlign w:val="center"/>
            <w:hideMark/>
          </w:tcPr>
          <w:p w:rsidR="00BE754A" w:rsidRPr="00F74AFB" w:rsidP="003E3D84" w14:paraId="7A34B4DA" w14:textId="77777777">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rsidR="00085ECE" w:rsidRPr="00085ECE" w:rsidP="00085ECE" w14:paraId="790B0D59" w14:textId="21B80EF6">
            <w:pPr>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rsidR="00BE754A" w:rsidRPr="00F74AFB" w:rsidP="00085ECE" w14:paraId="530B13AB" w14:textId="6FA01F2E">
            <w:pPr>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14:paraId="09239EC0" w14:textId="77777777" w:rsidTr="003E3D84">
        <w:tblPrEx>
          <w:tblW w:w="10460" w:type="dxa"/>
          <w:tblLook w:val="04A0"/>
        </w:tblPrEx>
        <w:trPr>
          <w:trHeight w:val="40"/>
        </w:trPr>
        <w:tc>
          <w:tcPr>
            <w:tcW w:w="2820" w:type="dxa"/>
            <w:vAlign w:val="center"/>
            <w:hideMark/>
          </w:tcPr>
          <w:p w:rsidR="00BE754A" w:rsidRPr="00F74AFB" w:rsidP="003E3D84" w14:paraId="3CA985BA" w14:textId="77777777">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rsidR="00BE754A" w:rsidRPr="00F74AFB" w:rsidP="00085ECE" w14:paraId="4E7C144D" w14:textId="0C227066">
            <w:pPr>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14:paraId="7A9FD26A" w14:textId="77777777" w:rsidTr="003E3D84">
        <w:tblPrEx>
          <w:tblW w:w="10460" w:type="dxa"/>
          <w:tblLook w:val="04A0"/>
        </w:tblPrEx>
        <w:trPr>
          <w:trHeight w:val="40"/>
        </w:trPr>
        <w:tc>
          <w:tcPr>
            <w:tcW w:w="10460" w:type="dxa"/>
            <w:gridSpan w:val="2"/>
            <w:vAlign w:val="center"/>
            <w:hideMark/>
          </w:tcPr>
          <w:p w:rsidR="00BE754A" w:rsidRPr="00F74AFB" w:rsidP="003E3D84" w14:paraId="368DD7E2" w14:textId="77777777">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14:paraId="29A850C3" w14:textId="77777777" w:rsidTr="003E3D84">
        <w:tblPrEx>
          <w:tblW w:w="10460" w:type="dxa"/>
          <w:tblLook w:val="04A0"/>
        </w:tblPrEx>
        <w:trPr>
          <w:trHeight w:val="40"/>
        </w:trPr>
        <w:tc>
          <w:tcPr>
            <w:tcW w:w="2820" w:type="dxa"/>
            <w:vAlign w:val="center"/>
            <w:hideMark/>
          </w:tcPr>
          <w:p w:rsidR="00BE754A" w:rsidRPr="00F74AFB" w:rsidP="003E3D84" w14:paraId="60581A20" w14:textId="7777777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rsidR="00BE754A" w:rsidRPr="00F74AFB" w:rsidP="003E3D84" w14:paraId="2EEF33F0" w14:textId="77777777">
            <w:pPr>
              <w:rPr>
                <w:rFonts w:ascii="Tahoma" w:hAnsi="Tahoma" w:cs="Tahoma"/>
                <w:color w:val="000000" w:themeColor="text1"/>
              </w:rPr>
            </w:pPr>
            <w:r w:rsidRPr="00F74AFB">
              <w:rPr>
                <w:rFonts w:ascii="Tahoma" w:hAnsi="Tahoma" w:cs="Tahoma"/>
                <w:color w:val="000000" w:themeColor="text1"/>
              </w:rPr>
              <w:t>İstiklâl Marşı’mızın sözlerinin doğru bir şekilde telaffuz edilmesi sağlanır.</w:t>
            </w:r>
          </w:p>
        </w:tc>
      </w:tr>
      <w:tr w14:paraId="5B89B5F9" w14:textId="77777777" w:rsidTr="003E3D84">
        <w:tblPrEx>
          <w:tblW w:w="10460" w:type="dxa"/>
          <w:tblLook w:val="04A0"/>
        </w:tblPrEx>
        <w:trPr>
          <w:trHeight w:val="40"/>
        </w:trPr>
        <w:tc>
          <w:tcPr>
            <w:tcW w:w="10460" w:type="dxa"/>
            <w:gridSpan w:val="2"/>
            <w:vAlign w:val="center"/>
            <w:hideMark/>
          </w:tcPr>
          <w:p w:rsidR="00BE754A" w:rsidRPr="00F74AFB" w:rsidP="003E3D84" w14:paraId="392F02C3" w14:textId="77777777">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14:paraId="3BDD3D90" w14:textId="77777777" w:rsidTr="003E3D84">
        <w:tblPrEx>
          <w:tblW w:w="10460" w:type="dxa"/>
          <w:tblLook w:val="04A0"/>
        </w:tblPrEx>
        <w:trPr>
          <w:trHeight w:val="40"/>
        </w:trPr>
        <w:tc>
          <w:tcPr>
            <w:tcW w:w="2820" w:type="dxa"/>
            <w:vAlign w:val="center"/>
            <w:hideMark/>
          </w:tcPr>
          <w:p w:rsidR="00BE754A" w:rsidRPr="00F74AFB" w:rsidP="003E3D84" w14:paraId="4D170811" w14:textId="7777777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rsidR="00BE754A" w:rsidRPr="00F74AFB" w:rsidP="003E3D84" w14:paraId="079D62A0" w14:textId="77777777">
            <w:pPr>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14:paraId="636BF66F" w14:textId="77777777" w:rsidTr="003E3D84">
        <w:tblPrEx>
          <w:tblW w:w="10460" w:type="dxa"/>
          <w:tblLook w:val="04A0"/>
        </w:tblPrEx>
        <w:trPr>
          <w:trHeight w:val="40"/>
        </w:trPr>
        <w:tc>
          <w:tcPr>
            <w:tcW w:w="2820" w:type="dxa"/>
            <w:vAlign w:val="center"/>
            <w:hideMark/>
          </w:tcPr>
          <w:p w:rsidR="00BE754A" w:rsidRPr="00F74AFB" w:rsidP="003E3D84" w14:paraId="318F81F3" w14:textId="7777777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rsidR="00BE754A" w:rsidRPr="00F74AFB" w:rsidP="003E3D84" w14:paraId="69790970" w14:textId="77777777">
            <w:pPr>
              <w:rPr>
                <w:rFonts w:ascii="Tahoma" w:hAnsi="Tahoma" w:cs="Tahoma"/>
                <w:color w:val="000000" w:themeColor="text1"/>
              </w:rPr>
            </w:pPr>
            <w:r w:rsidRPr="00F74AFB">
              <w:rPr>
                <w:rFonts w:ascii="Tahoma" w:hAnsi="Tahoma" w:cs="Tahoma"/>
                <w:color w:val="000000" w:themeColor="text1"/>
              </w:rPr>
              <w:t> </w:t>
            </w:r>
          </w:p>
        </w:tc>
      </w:tr>
    </w:tbl>
    <w:p w:rsidR="002A5CB5" w:rsidRPr="00F74AFB" w14:paraId="38FB0F58" w14:textId="77777777">
      <w:pPr>
        <w:rPr>
          <w:rFonts w:ascii="Tahoma" w:hAnsi="Tahoma" w:cs="Tahoma"/>
          <w:color w:val="000000" w:themeColor="text1"/>
        </w:rPr>
      </w:pPr>
    </w:p>
    <w:p w:rsidR="000D278F" w:rsidRPr="00F74AFB" w14:paraId="1288735F" w14:textId="5246DF67">
      <w:pPr>
        <w:rPr>
          <w:rFonts w:ascii="Tahoma" w:hAnsi="Tahoma" w:cs="Tahoma"/>
          <w:color w:val="000000" w:themeColor="text1"/>
        </w:rPr>
      </w:pPr>
    </w:p>
    <w:p w:rsidR="009261EE" w:rsidRPr="00F74AFB" w14:paraId="03F54884" w14:textId="2C244630">
      <w:pPr>
        <w:rPr>
          <w:rFonts w:ascii="Tahoma" w:hAnsi="Tahoma" w:cs="Tahoma"/>
          <w:color w:val="000000" w:themeColor="text1"/>
        </w:rPr>
      </w:pPr>
    </w:p>
    <w:p w:rsidR="009261EE" w:rsidRPr="00F74AFB" w14:paraId="3037782A" w14:textId="43E7FE8E">
      <w:pPr>
        <w:rPr>
          <w:rFonts w:ascii="Tahoma" w:hAnsi="Tahoma" w:cs="Tahoma"/>
          <w:color w:val="000000" w:themeColor="text1"/>
        </w:rPr>
      </w:pPr>
    </w:p>
    <w:p w:rsidR="009261EE" w:rsidRPr="00F74AFB" w14:paraId="1B1EEE01" w14:textId="0C9D5EAE">
      <w:pPr>
        <w:rPr>
          <w:rFonts w:ascii="Tahoma" w:hAnsi="Tahoma" w:cs="Tahoma"/>
          <w:color w:val="000000" w:themeColor="text1"/>
        </w:rPr>
      </w:pPr>
    </w:p>
    <w:p w:rsidR="009261EE" w:rsidRPr="00F74AFB" w14:paraId="0C45E32D" w14:textId="7028DE08">
      <w:pPr>
        <w:rPr>
          <w:rFonts w:ascii="Tahoma" w:hAnsi="Tahoma" w:cs="Tahoma"/>
          <w:color w:val="000000" w:themeColor="text1"/>
        </w:rPr>
      </w:pPr>
    </w:p>
    <w:p w:rsidR="009261EE" w14:paraId="6ADACAF2" w14:textId="3A030389">
      <w:pPr>
        <w:rPr>
          <w:rFonts w:ascii="Tahoma" w:hAnsi="Tahoma" w:cs="Tahoma"/>
          <w:color w:val="000000" w:themeColor="text1"/>
        </w:rPr>
      </w:pPr>
    </w:p>
    <w:p w:rsidR="0035268C" w14:paraId="20AB7F0E" w14:textId="6E35FF38">
      <w:pPr>
        <w:rPr>
          <w:rFonts w:ascii="Tahoma" w:hAnsi="Tahoma" w:cs="Tahoma"/>
          <w:color w:val="000000" w:themeColor="text1"/>
        </w:rPr>
      </w:pPr>
    </w:p>
    <w:p w:rsidR="0035268C" w14:paraId="288CFDF5" w14:textId="43F76829">
      <w:pPr>
        <w:rPr>
          <w:rFonts w:ascii="Tahoma" w:hAnsi="Tahoma" w:cs="Tahoma"/>
          <w:color w:val="000000" w:themeColor="text1"/>
        </w:rPr>
      </w:pPr>
    </w:p>
    <w:p w:rsidR="0035268C" w:rsidRPr="00F74AFB" w14:paraId="0563C3AA" w14:textId="77777777">
      <w:pPr>
        <w:rPr>
          <w:rFonts w:ascii="Tahoma" w:hAnsi="Tahoma" w:cs="Tahoma"/>
          <w:color w:val="000000" w:themeColor="text1"/>
        </w:rPr>
      </w:pPr>
    </w:p>
    <w:p w:rsidR="009261EE" w:rsidRPr="00F74AFB" w14:paraId="6BE04256" w14:textId="155DD67B">
      <w:pPr>
        <w:rPr>
          <w:rFonts w:ascii="Tahoma" w:hAnsi="Tahoma" w:cs="Tahoma"/>
          <w:color w:val="000000" w:themeColor="text1"/>
        </w:rPr>
      </w:pPr>
    </w:p>
    <w:p w:rsidR="009261EE" w:rsidRPr="00F74AFB" w14:paraId="4BF9DC43" w14:textId="4B83DD4A">
      <w:pPr>
        <w:rPr>
          <w:rFonts w:ascii="Tahoma" w:hAnsi="Tahoma" w:cs="Tahoma"/>
          <w:color w:val="000000" w:themeColor="text1"/>
        </w:rPr>
      </w:pPr>
    </w:p>
    <w:p w:rsidR="00EF7C88" w14:paraId="19A5F346" w14:textId="77777777">
      <w:pPr>
        <w:rPr>
          <w:rFonts w:ascii="Tahoma" w:hAnsi="Tahoma" w:cs="Tahoma"/>
          <w:color w:val="000000" w:themeColor="text1"/>
        </w:rPr>
      </w:pPr>
    </w:p>
    <w:p w:rsidR="00E73361" w14:paraId="49A2E8B4" w14:textId="77777777">
      <w:pPr>
        <w:rPr>
          <w:rFonts w:ascii="Tahoma" w:hAnsi="Tahoma" w:cs="Tahoma"/>
          <w:color w:val="000000" w:themeColor="text1"/>
        </w:rPr>
      </w:pPr>
    </w:p>
    <w:sectPr w:rsidSect="0035268C">
      <w:pgSz w:w="11906" w:h="16838"/>
      <w:pgMar w:top="567" w:right="567" w:bottom="284" w:left="737" w:header="680" w:footer="113"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54B30"/>
    <w:rsid w:val="000612BB"/>
    <w:rsid w:val="00072FF9"/>
    <w:rsid w:val="00073552"/>
    <w:rsid w:val="00085ECE"/>
    <w:rsid w:val="000868E4"/>
    <w:rsid w:val="000B12D7"/>
    <w:rsid w:val="000C269E"/>
    <w:rsid w:val="000C62F5"/>
    <w:rsid w:val="000D278F"/>
    <w:rsid w:val="00103236"/>
    <w:rsid w:val="001206A3"/>
    <w:rsid w:val="00137F3D"/>
    <w:rsid w:val="001535B2"/>
    <w:rsid w:val="001A2FAD"/>
    <w:rsid w:val="001C1D02"/>
    <w:rsid w:val="001D30B1"/>
    <w:rsid w:val="001E2D3F"/>
    <w:rsid w:val="001F74AF"/>
    <w:rsid w:val="00284FDC"/>
    <w:rsid w:val="002A5CB5"/>
    <w:rsid w:val="002B5A32"/>
    <w:rsid w:val="002C32E8"/>
    <w:rsid w:val="002C3BB1"/>
    <w:rsid w:val="002E5D0F"/>
    <w:rsid w:val="003343A6"/>
    <w:rsid w:val="0033712C"/>
    <w:rsid w:val="0035268C"/>
    <w:rsid w:val="00360431"/>
    <w:rsid w:val="00376620"/>
    <w:rsid w:val="003B623D"/>
    <w:rsid w:val="003E3D84"/>
    <w:rsid w:val="00422720"/>
    <w:rsid w:val="004349FB"/>
    <w:rsid w:val="00435539"/>
    <w:rsid w:val="00457BEB"/>
    <w:rsid w:val="00467C67"/>
    <w:rsid w:val="004708E6"/>
    <w:rsid w:val="004715EF"/>
    <w:rsid w:val="004C1716"/>
    <w:rsid w:val="004D5268"/>
    <w:rsid w:val="00500196"/>
    <w:rsid w:val="00531213"/>
    <w:rsid w:val="00542ABA"/>
    <w:rsid w:val="00550BAE"/>
    <w:rsid w:val="00583736"/>
    <w:rsid w:val="005B4608"/>
    <w:rsid w:val="005C6B9A"/>
    <w:rsid w:val="005F4652"/>
    <w:rsid w:val="0060386D"/>
    <w:rsid w:val="006406EC"/>
    <w:rsid w:val="00653B20"/>
    <w:rsid w:val="006E1FDB"/>
    <w:rsid w:val="007133D3"/>
    <w:rsid w:val="0073679C"/>
    <w:rsid w:val="00760DBF"/>
    <w:rsid w:val="00764116"/>
    <w:rsid w:val="007A4B5F"/>
    <w:rsid w:val="008234EE"/>
    <w:rsid w:val="008775F2"/>
    <w:rsid w:val="008F2800"/>
    <w:rsid w:val="009208DC"/>
    <w:rsid w:val="009261EE"/>
    <w:rsid w:val="009318A1"/>
    <w:rsid w:val="00955334"/>
    <w:rsid w:val="00960F90"/>
    <w:rsid w:val="00962B14"/>
    <w:rsid w:val="0099154E"/>
    <w:rsid w:val="009A378E"/>
    <w:rsid w:val="009C759B"/>
    <w:rsid w:val="009D670B"/>
    <w:rsid w:val="009D7AAE"/>
    <w:rsid w:val="00A5320C"/>
    <w:rsid w:val="00A806B7"/>
    <w:rsid w:val="00A837A0"/>
    <w:rsid w:val="00A92BDA"/>
    <w:rsid w:val="00B060C5"/>
    <w:rsid w:val="00B107EF"/>
    <w:rsid w:val="00B21D80"/>
    <w:rsid w:val="00B44E5C"/>
    <w:rsid w:val="00B63949"/>
    <w:rsid w:val="00B94506"/>
    <w:rsid w:val="00BA6E1B"/>
    <w:rsid w:val="00BE754A"/>
    <w:rsid w:val="00BF514B"/>
    <w:rsid w:val="00C11032"/>
    <w:rsid w:val="00C67549"/>
    <w:rsid w:val="00C855A0"/>
    <w:rsid w:val="00C90B2E"/>
    <w:rsid w:val="00CB410D"/>
    <w:rsid w:val="00CE0938"/>
    <w:rsid w:val="00D36B27"/>
    <w:rsid w:val="00D530E7"/>
    <w:rsid w:val="00D660BF"/>
    <w:rsid w:val="00D85B6E"/>
    <w:rsid w:val="00DE0B51"/>
    <w:rsid w:val="00DF020E"/>
    <w:rsid w:val="00E01494"/>
    <w:rsid w:val="00E04EEA"/>
    <w:rsid w:val="00E616E8"/>
    <w:rsid w:val="00E73361"/>
    <w:rsid w:val="00E80088"/>
    <w:rsid w:val="00E814F1"/>
    <w:rsid w:val="00E8172A"/>
    <w:rsid w:val="00EB159A"/>
    <w:rsid w:val="00EF7C88"/>
    <w:rsid w:val="00F44DB8"/>
    <w:rsid w:val="00F74AFB"/>
    <w:rsid w:val="00F9015D"/>
    <w:rsid w:val="00FA4100"/>
    <w:rsid w:val="00FB3306"/>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paragraph" w:styleId="Heading1">
    <w:name w:val="heading 1"/>
    <w:basedOn w:val="Normal"/>
    <w:next w:val="Normal"/>
    <w:link w:val="Balk1Char"/>
    <w:uiPriority w:val="9"/>
    <w:qFormat/>
    <w:rsid w:val="006406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8775F2"/>
  </w:style>
  <w:style w:type="paragraph" w:styleId="Footer">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8775F2"/>
  </w:style>
  <w:style w:type="paragraph" w:styleId="BalloonText">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0001AD"/>
    <w:rPr>
      <w:rFonts w:ascii="Segoe UI" w:hAnsi="Segoe UI" w:cs="Segoe UI"/>
      <w:sz w:val="18"/>
      <w:szCs w:val="18"/>
    </w:rPr>
  </w:style>
  <w:style w:type="character" w:styleId="Hyperlink">
    <w:name w:val="Hyperlink"/>
    <w:basedOn w:val="DefaultParagraphFont"/>
    <w:uiPriority w:val="99"/>
    <w:unhideWhenUsed/>
    <w:rsid w:val="008F2800"/>
    <w:rPr>
      <w:color w:val="0563C1" w:themeColor="hyperlink"/>
      <w:u w:val="single"/>
    </w:rPr>
  </w:style>
  <w:style w:type="table" w:styleId="GridTable1LightAccent5">
    <w:name w:val="Grid Table 1 Light Accent 5"/>
    <w:basedOn w:val="TableNormal"/>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Balk1Char">
    <w:name w:val="Başlık 1 Char"/>
    <w:basedOn w:val="DefaultParagraphFont"/>
    <w:link w:val="Heading1"/>
    <w:uiPriority w:val="9"/>
    <w:rsid w:val="006406E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8865</Words>
  <Characters>50535</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23</cp:revision>
  <cp:lastPrinted>2025-12-08T21:02:00Z</cp:lastPrinted>
  <dcterms:created xsi:type="dcterms:W3CDTF">2021-09-04T07:56:00Z</dcterms:created>
  <dcterms:modified xsi:type="dcterms:W3CDTF">2026-08-24T20:56:00Z</dcterms:modified>
</cp:coreProperties>
</file>